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DC2" w:rsidRPr="003E0DE3" w:rsidRDefault="00C03DC2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ko-KR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Pr="00BD5E3B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8D0816">
        <w:rPr>
          <w:rFonts w:ascii="Times New Roman" w:hAnsi="Times New Roman"/>
          <w:sz w:val="28"/>
          <w:szCs w:val="28"/>
          <w:lang w:eastAsia="ru-RU"/>
        </w:rPr>
        <w:t>36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</w:t>
      </w:r>
      <w:r w:rsidR="005677D3">
        <w:rPr>
          <w:rFonts w:ascii="Times New Roman" w:hAnsi="Times New Roman"/>
          <w:b w:val="0"/>
          <w:sz w:val="28"/>
          <w:szCs w:val="28"/>
        </w:rPr>
        <w:t>6</w:t>
      </w:r>
      <w:r w:rsidR="00BE153D" w:rsidRPr="00BE153D">
        <w:rPr>
          <w:rFonts w:ascii="Times New Roman" w:hAnsi="Times New Roman"/>
          <w:b w:val="0"/>
          <w:sz w:val="28"/>
          <w:szCs w:val="28"/>
        </w:rPr>
        <w:t xml:space="preserve"> 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852461" w:rsidRDefault="00852461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211"/>
        <w:tblW w:w="10349" w:type="dxa"/>
        <w:tblInd w:w="-176" w:type="dxa"/>
        <w:tblLook w:val="04A0"/>
      </w:tblPr>
      <w:tblGrid>
        <w:gridCol w:w="1037"/>
        <w:gridCol w:w="9312"/>
      </w:tblGrid>
      <w:tr w:rsidR="00852461" w:rsidRPr="00CF47D4" w:rsidTr="00576B09">
        <w:trPr>
          <w:cantSplit/>
          <w:trHeight w:val="743"/>
          <w:tblHeader/>
        </w:trPr>
        <w:tc>
          <w:tcPr>
            <w:tcW w:w="1037" w:type="dxa"/>
            <w:shd w:val="clear" w:color="auto" w:fill="auto"/>
            <w:vAlign w:val="center"/>
          </w:tcPr>
          <w:p w:rsidR="00852461" w:rsidRPr="00576B09" w:rsidRDefault="00852461" w:rsidP="003E0DE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576B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№ КСГ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576B09" w:rsidRDefault="00852461" w:rsidP="003250A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</w:pPr>
            <w:r w:rsidRPr="00576B09">
              <w:rPr>
                <w:rFonts w:ascii="Times New Roman" w:hAnsi="Times New Roman"/>
                <w:b/>
                <w:bCs/>
                <w:sz w:val="26"/>
                <w:szCs w:val="26"/>
                <w:lang w:val="ru-RU"/>
              </w:rPr>
              <w:t>Наименование КСГ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49" w:type="dxa"/>
            <w:gridSpan w:val="2"/>
            <w:shd w:val="clear" w:color="auto" w:fill="auto"/>
            <w:vAlign w:val="center"/>
          </w:tcPr>
          <w:p w:rsidR="00852461" w:rsidRPr="00DB7A02" w:rsidRDefault="00E2095C" w:rsidP="003250A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DB7A02">
              <w:rPr>
                <w:rFonts w:ascii="Times New Roman" w:eastAsia="Times New Roman" w:hAnsi="Times New Roman"/>
                <w:b/>
                <w:color w:val="080000"/>
                <w:sz w:val="26"/>
                <w:szCs w:val="26"/>
                <w:lang w:eastAsia="ru-RU"/>
              </w:rPr>
              <w:t>Стационарные</w:t>
            </w:r>
            <w:proofErr w:type="spellEnd"/>
            <w:r w:rsidR="003E0DE3">
              <w:rPr>
                <w:rFonts w:ascii="Times New Roman" w:eastAsia="Times New Roman" w:hAnsi="Times New Roman"/>
                <w:b/>
                <w:color w:val="080000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DB7A02">
              <w:rPr>
                <w:rFonts w:ascii="Times New Roman" w:eastAsia="Times New Roman" w:hAnsi="Times New Roman"/>
                <w:b/>
                <w:color w:val="080000"/>
                <w:sz w:val="26"/>
                <w:szCs w:val="26"/>
                <w:lang w:eastAsia="ru-RU"/>
              </w:rPr>
              <w:t>условия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st01.001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st02.002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Беременность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закончившаяся</w:t>
            </w:r>
            <w:proofErr w:type="spellEnd"/>
            <w:r w:rsidR="003E0D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абортивным</w:t>
            </w:r>
            <w:proofErr w:type="spellEnd"/>
            <w:r w:rsidR="003E0D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исходом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st02.006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Послеродовой</w:t>
            </w:r>
            <w:proofErr w:type="spellEnd"/>
            <w:r w:rsidR="00BE15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сепсис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st02.012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st03.002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Ангионевротический</w:t>
            </w:r>
            <w:proofErr w:type="spellEnd"/>
            <w:r w:rsidR="003E0D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отек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анафилактический</w:t>
            </w:r>
            <w:proofErr w:type="spellEnd"/>
            <w:r w:rsidR="003E0D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шок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st04.001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1731">
            <w:pPr>
              <w:spacing w:after="0"/>
              <w:ind w:left="-206" w:firstLine="206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st09.010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st10.003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BF28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дети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st10.005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st14.001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st15.005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Эпилепсия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судороги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уровень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st15.008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st15.009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Неврологические заболевания, лечение с применением ботулотоксина (уровень 2)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Дорсопатии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спондилопатии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Сотрясение</w:t>
            </w:r>
            <w:proofErr w:type="spellEnd"/>
            <w:r w:rsidR="003E0D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головного</w:t>
            </w:r>
            <w:proofErr w:type="spellEnd"/>
            <w:r w:rsidR="003E0DE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мозга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st16.011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st20.008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st20.009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st20.010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Замена</w:t>
            </w:r>
            <w:proofErr w:type="spellEnd"/>
            <w:r w:rsidR="00754E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речевого</w:t>
            </w:r>
            <w:proofErr w:type="spellEnd"/>
            <w:r w:rsidR="00754E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процессора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st21.004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st21.006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FF3262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FF3262" w:rsidRPr="00FF3262" w:rsidRDefault="00FF3262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3262">
              <w:rPr>
                <w:rFonts w:ascii="Times New Roman" w:hAnsi="Times New Roman"/>
                <w:sz w:val="24"/>
                <w:szCs w:val="24"/>
                <w:lang w:val="ru-RU"/>
              </w:rPr>
              <w:t>st21.009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FF3262" w:rsidRPr="00FF3262" w:rsidRDefault="00FF3262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F3262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органе зрения (факоэмульсификация с имплантацией ИОЛ)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Болезни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желчного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пузыря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lastRenderedPageBreak/>
              <w:t>st27.005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st27.006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st27.010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st28.004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st28.005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st29.005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st29.013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Болезни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предстательной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железы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st30.008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st30.015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st31.002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st31.012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st31.018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C32CD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8524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взрослые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st32.015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st36.001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st36.007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st36.009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Реинфузия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st36.010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Баллонная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внутриаортальная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st36.011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Экстракорпоральная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мембранная</w:t>
            </w:r>
            <w:proofErr w:type="spellEnd"/>
            <w:r w:rsidR="00E268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2461">
              <w:rPr>
                <w:rFonts w:ascii="Times New Roman" w:hAnsi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FF3262" w:rsidRPr="00BC4FAC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FF3262" w:rsidRPr="00852461" w:rsidRDefault="00FF3262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3262">
              <w:rPr>
                <w:rFonts w:ascii="Times New Roman" w:hAnsi="Times New Roman"/>
                <w:sz w:val="24"/>
                <w:szCs w:val="24"/>
              </w:rPr>
              <w:t>st36.024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FF3262" w:rsidRPr="00852461" w:rsidRDefault="00FF3262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3262">
              <w:rPr>
                <w:rFonts w:ascii="Times New Roman" w:hAnsi="Times New Roman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FF3262" w:rsidRPr="00BC4FAC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FF3262" w:rsidRPr="00852461" w:rsidRDefault="00FF3262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3262">
              <w:rPr>
                <w:rFonts w:ascii="Times New Roman" w:hAnsi="Times New Roman"/>
                <w:sz w:val="24"/>
                <w:szCs w:val="24"/>
              </w:rPr>
              <w:t>st36.027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FF3262" w:rsidRPr="00FF3262" w:rsidRDefault="0076265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626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62651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FF3262" w:rsidRPr="00FF32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(инициация</w:t>
            </w:r>
            <w:r w:rsidR="005630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351C2" w:rsidRPr="005351C2">
              <w:rPr>
                <w:rFonts w:ascii="Times New Roman" w:hAnsi="Times New Roman"/>
                <w:sz w:val="24"/>
                <w:szCs w:val="24"/>
                <w:lang w:val="ru-RU"/>
              </w:rPr>
              <w:t>или замена</w:t>
            </w:r>
            <w:r w:rsidR="00FF3262" w:rsidRPr="00FF3262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852461" w:rsidRPr="00BC4FAC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</w:t>
            </w:r>
            <w:r w:rsidR="00DB224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852461" w:rsidRPr="008524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852461" w:rsidRPr="00BC4FAC" w:rsidTr="00576B09">
        <w:trPr>
          <w:cantSplit/>
          <w:trHeight w:val="578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</w:t>
            </w:r>
            <w:r w:rsidR="00DB224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852461" w:rsidRPr="008524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2)</w:t>
            </w:r>
          </w:p>
        </w:tc>
      </w:tr>
      <w:tr w:rsidR="00852461" w:rsidRPr="00BC4FAC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st36.0</w:t>
            </w:r>
            <w:r w:rsidR="00DB224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852461" w:rsidRPr="008524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3)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852461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lastRenderedPageBreak/>
              <w:t>st36.031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4)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852461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5)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6D38B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6D38B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6D38BD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11)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852461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D3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5)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852461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D3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6D38BD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6D38BD" w:rsidRPr="006D38BD" w:rsidRDefault="006D38B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38BD">
              <w:rPr>
                <w:rFonts w:ascii="Times New Roman" w:hAnsi="Times New Roman"/>
                <w:sz w:val="24"/>
                <w:szCs w:val="24"/>
              </w:rPr>
              <w:t>st36.0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6D38BD" w:rsidRPr="006D38BD" w:rsidRDefault="007E182A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Лечение с применением генно-инженерных биологических препаратов, селективных иммунодепрессантов и ингибиторов </w:t>
            </w:r>
            <w:proofErr w:type="spellStart"/>
            <w:r w:rsidRPr="007E182A">
              <w:rPr>
                <w:rFonts w:ascii="Times New Roman" w:hAnsi="Times New Roman"/>
                <w:sz w:val="24"/>
                <w:szCs w:val="24"/>
                <w:lang w:val="ru-RU"/>
              </w:rPr>
              <w:t>янус-киназ</w:t>
            </w:r>
            <w:proofErr w:type="spellEnd"/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(уровень </w:t>
            </w:r>
            <w:r w:rsidR="009757B2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6D38BD" w:rsidRPr="006D38BD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</w:tr>
      <w:tr w:rsidR="00852461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st37.004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852461" w:rsidRPr="00852461" w:rsidRDefault="00852461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2B10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F72B10" w:rsidRPr="00CE4F2D" w:rsidRDefault="00CE4F2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st37.0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F72B10" w:rsidRPr="00821DB7" w:rsidRDefault="00821DB7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1DB7">
              <w:rPr>
                <w:rFonts w:ascii="Times New Roman" w:hAnsi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2B10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F72B10" w:rsidRPr="00CE4F2D" w:rsidRDefault="00CE4F2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st37.0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F72B10" w:rsidRPr="00821DB7" w:rsidRDefault="00821DB7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1DB7">
              <w:rPr>
                <w:rFonts w:ascii="Times New Roman" w:hAnsi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2B10" w:rsidRPr="00CF47D4" w:rsidTr="00576B09">
        <w:trPr>
          <w:cantSplit/>
          <w:trHeight w:val="284"/>
        </w:trPr>
        <w:tc>
          <w:tcPr>
            <w:tcW w:w="1037" w:type="dxa"/>
            <w:shd w:val="clear" w:color="auto" w:fill="auto"/>
            <w:vAlign w:val="center"/>
          </w:tcPr>
          <w:p w:rsidR="00F72B10" w:rsidRPr="00CE4F2D" w:rsidRDefault="00CE4F2D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52461">
              <w:rPr>
                <w:rFonts w:ascii="Times New Roman" w:hAnsi="Times New Roman"/>
                <w:sz w:val="24"/>
                <w:szCs w:val="24"/>
              </w:rPr>
              <w:t>st37.0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9312" w:type="dxa"/>
            <w:shd w:val="clear" w:color="auto" w:fill="auto"/>
            <w:vAlign w:val="center"/>
          </w:tcPr>
          <w:p w:rsidR="00F72B10" w:rsidRPr="00821DB7" w:rsidRDefault="00821DB7" w:rsidP="00D2286E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1DB7">
              <w:rPr>
                <w:rFonts w:ascii="Times New Roman" w:hAnsi="Times New Roman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D34230" w:rsidRDefault="00D34230" w:rsidP="00CD78DB">
      <w:pPr>
        <w:pStyle w:val="ConsPlusNormal"/>
        <w:jc w:val="both"/>
        <w:outlineLvl w:val="1"/>
      </w:pPr>
    </w:p>
    <w:sectPr w:rsidR="00D34230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80E"/>
    <w:rsid w:val="00014E3E"/>
    <w:rsid w:val="000716EF"/>
    <w:rsid w:val="000A4DBF"/>
    <w:rsid w:val="000D1402"/>
    <w:rsid w:val="000F26B0"/>
    <w:rsid w:val="00103F1E"/>
    <w:rsid w:val="00113D16"/>
    <w:rsid w:val="001829DB"/>
    <w:rsid w:val="001B2590"/>
    <w:rsid w:val="00204138"/>
    <w:rsid w:val="00231DE0"/>
    <w:rsid w:val="002C16D5"/>
    <w:rsid w:val="002C4414"/>
    <w:rsid w:val="002D4362"/>
    <w:rsid w:val="003250AA"/>
    <w:rsid w:val="0038639C"/>
    <w:rsid w:val="003E0DE3"/>
    <w:rsid w:val="003E2FC6"/>
    <w:rsid w:val="0042320D"/>
    <w:rsid w:val="00432FF2"/>
    <w:rsid w:val="004668A6"/>
    <w:rsid w:val="00470468"/>
    <w:rsid w:val="00483137"/>
    <w:rsid w:val="004A3E38"/>
    <w:rsid w:val="00504527"/>
    <w:rsid w:val="005144C1"/>
    <w:rsid w:val="005351C2"/>
    <w:rsid w:val="005630D3"/>
    <w:rsid w:val="005677D3"/>
    <w:rsid w:val="00576B09"/>
    <w:rsid w:val="005B35DC"/>
    <w:rsid w:val="005C05D4"/>
    <w:rsid w:val="005F69D8"/>
    <w:rsid w:val="00654B44"/>
    <w:rsid w:val="006B14B3"/>
    <w:rsid w:val="006D38BD"/>
    <w:rsid w:val="006D5542"/>
    <w:rsid w:val="00724306"/>
    <w:rsid w:val="00733BAB"/>
    <w:rsid w:val="0074556A"/>
    <w:rsid w:val="00745597"/>
    <w:rsid w:val="00754E46"/>
    <w:rsid w:val="00762651"/>
    <w:rsid w:val="007C3DF5"/>
    <w:rsid w:val="007E182A"/>
    <w:rsid w:val="00821DB7"/>
    <w:rsid w:val="008310B0"/>
    <w:rsid w:val="00852461"/>
    <w:rsid w:val="00885AB2"/>
    <w:rsid w:val="008D0816"/>
    <w:rsid w:val="008E3191"/>
    <w:rsid w:val="0093462D"/>
    <w:rsid w:val="009757B2"/>
    <w:rsid w:val="00990275"/>
    <w:rsid w:val="009D4D8B"/>
    <w:rsid w:val="009E64FA"/>
    <w:rsid w:val="00A346ED"/>
    <w:rsid w:val="00A54C61"/>
    <w:rsid w:val="00A6625C"/>
    <w:rsid w:val="00B124AC"/>
    <w:rsid w:val="00B21FDF"/>
    <w:rsid w:val="00B5507D"/>
    <w:rsid w:val="00B765E0"/>
    <w:rsid w:val="00BD2EBC"/>
    <w:rsid w:val="00BD5E3B"/>
    <w:rsid w:val="00BE153D"/>
    <w:rsid w:val="00BE6D35"/>
    <w:rsid w:val="00BF2838"/>
    <w:rsid w:val="00C03DC2"/>
    <w:rsid w:val="00C0680E"/>
    <w:rsid w:val="00C2586B"/>
    <w:rsid w:val="00C27AA7"/>
    <w:rsid w:val="00C32CD7"/>
    <w:rsid w:val="00C64FC1"/>
    <w:rsid w:val="00CD6DE3"/>
    <w:rsid w:val="00CD78DB"/>
    <w:rsid w:val="00CE4F2D"/>
    <w:rsid w:val="00D21731"/>
    <w:rsid w:val="00D2286E"/>
    <w:rsid w:val="00D34230"/>
    <w:rsid w:val="00DA03F7"/>
    <w:rsid w:val="00DB224A"/>
    <w:rsid w:val="00DB7A02"/>
    <w:rsid w:val="00E2095C"/>
    <w:rsid w:val="00E26887"/>
    <w:rsid w:val="00F5699A"/>
    <w:rsid w:val="00F72B10"/>
    <w:rsid w:val="00FA09E3"/>
    <w:rsid w:val="00FB2DE3"/>
    <w:rsid w:val="00FE3069"/>
    <w:rsid w:val="00FF3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85" w:type="dxa"/>
        <w:bottom w:w="0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  <w:style w:type="table" w:customStyle="1" w:styleId="211">
    <w:name w:val="Сетка таблицы211"/>
    <w:basedOn w:val="af3"/>
    <w:next w:val="af6"/>
    <w:uiPriority w:val="59"/>
    <w:rsid w:val="0085246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4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razum</cp:lastModifiedBy>
  <cp:revision>15</cp:revision>
  <cp:lastPrinted>2025-12-05T11:18:00Z</cp:lastPrinted>
  <dcterms:created xsi:type="dcterms:W3CDTF">2023-12-27T06:18:00Z</dcterms:created>
  <dcterms:modified xsi:type="dcterms:W3CDTF">2025-12-24T08:08:00Z</dcterms:modified>
</cp:coreProperties>
</file>